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2808"/>
        <w:gridCol w:w="3960"/>
        <w:gridCol w:w="3330"/>
      </w:tblGrid>
      <w:tr w:rsidR="00BC2F39" w:rsidRPr="00EA34AE" w:rsidTr="00904AB5">
        <w:trPr>
          <w:cantSplit/>
        </w:trPr>
        <w:tc>
          <w:tcPr>
            <w:tcW w:w="2808" w:type="dxa"/>
            <w:tcBorders>
              <w:top w:val="single" w:sz="4" w:space="0" w:color="auto"/>
              <w:left w:val="single" w:sz="4" w:space="0" w:color="auto"/>
              <w:bottom w:val="single" w:sz="4" w:space="0" w:color="auto"/>
            </w:tcBorders>
          </w:tcPr>
          <w:p w:rsidR="00BC2F39" w:rsidRPr="00EA34AE" w:rsidRDefault="00BC2F39" w:rsidP="00904AB5">
            <w:pPr>
              <w:rPr>
                <w:rFonts w:ascii="Verdana" w:hAnsi="Verdana"/>
                <w:sz w:val="20"/>
                <w:szCs w:val="20"/>
              </w:rPr>
            </w:pPr>
            <w:bookmarkStart w:id="0" w:name="_GoBack"/>
            <w:bookmarkEnd w:id="0"/>
            <w:r>
              <w:rPr>
                <w:rFonts w:ascii="Verdana" w:hAnsi="Verdana"/>
                <w:sz w:val="20"/>
                <w:szCs w:val="20"/>
              </w:rPr>
              <w:t>Please submit r</w:t>
            </w:r>
            <w:r w:rsidRPr="00EA34AE">
              <w:rPr>
                <w:rFonts w:ascii="Verdana" w:hAnsi="Verdana"/>
                <w:sz w:val="20"/>
                <w:szCs w:val="20"/>
              </w:rPr>
              <w:t>equest to:</w:t>
            </w:r>
          </w:p>
          <w:p w:rsidR="00BC2F39" w:rsidRPr="00EA34AE" w:rsidRDefault="00BC2F39" w:rsidP="00904AB5">
            <w:pPr>
              <w:jc w:val="center"/>
              <w:rPr>
                <w:rFonts w:ascii="Verdana" w:hAnsi="Verdana"/>
                <w:sz w:val="20"/>
                <w:szCs w:val="20"/>
              </w:rPr>
            </w:pPr>
          </w:p>
        </w:tc>
        <w:tc>
          <w:tcPr>
            <w:tcW w:w="3960" w:type="dxa"/>
            <w:tcBorders>
              <w:top w:val="single" w:sz="4" w:space="0" w:color="auto"/>
              <w:bottom w:val="single" w:sz="4" w:space="0" w:color="auto"/>
              <w:right w:val="single" w:sz="4" w:space="0" w:color="auto"/>
            </w:tcBorders>
          </w:tcPr>
          <w:p w:rsidR="00BC2F39" w:rsidRPr="00EA34AE" w:rsidRDefault="00BC2F39" w:rsidP="00904AB5">
            <w:pPr>
              <w:rPr>
                <w:rFonts w:ascii="Verdana" w:hAnsi="Verdana"/>
                <w:sz w:val="20"/>
                <w:szCs w:val="20"/>
              </w:rPr>
            </w:pPr>
            <w:r w:rsidRPr="00EA34AE">
              <w:rPr>
                <w:rFonts w:ascii="Verdana" w:hAnsi="Verdana"/>
                <w:sz w:val="20"/>
                <w:szCs w:val="20"/>
              </w:rPr>
              <w:t>Northern Natural Gas Company</w:t>
            </w:r>
          </w:p>
          <w:p w:rsidR="00BC2F39" w:rsidRPr="00EA34AE" w:rsidRDefault="00BC2F39" w:rsidP="00904AB5">
            <w:pPr>
              <w:rPr>
                <w:rFonts w:ascii="Verdana" w:hAnsi="Verdana"/>
                <w:sz w:val="20"/>
                <w:szCs w:val="20"/>
              </w:rPr>
            </w:pPr>
            <w:r w:rsidRPr="00EA34AE">
              <w:rPr>
                <w:rFonts w:ascii="Verdana" w:hAnsi="Verdana"/>
                <w:sz w:val="20"/>
                <w:szCs w:val="20"/>
              </w:rPr>
              <w:t>Attn: Customer Service</w:t>
            </w:r>
          </w:p>
          <w:p w:rsidR="00BC2F39" w:rsidRPr="00EA34AE" w:rsidRDefault="00BC2F39" w:rsidP="00904AB5">
            <w:pPr>
              <w:rPr>
                <w:rFonts w:ascii="Verdana" w:hAnsi="Verdana"/>
                <w:sz w:val="20"/>
                <w:szCs w:val="20"/>
              </w:rPr>
            </w:pPr>
            <w:smartTag w:uri="urn:schemas-microsoft-com:office:smarttags" w:element="Street">
              <w:smartTag w:uri="urn:schemas-microsoft-com:office:smarttags" w:element="address">
                <w:r w:rsidRPr="00EA34AE">
                  <w:rPr>
                    <w:rFonts w:ascii="Verdana" w:hAnsi="Verdana"/>
                    <w:sz w:val="20"/>
                    <w:szCs w:val="20"/>
                  </w:rPr>
                  <w:t>1111 S. 103</w:t>
                </w:r>
                <w:r w:rsidRPr="00EA34AE">
                  <w:rPr>
                    <w:rFonts w:ascii="Verdana" w:hAnsi="Verdana"/>
                    <w:sz w:val="20"/>
                    <w:szCs w:val="20"/>
                    <w:vertAlign w:val="superscript"/>
                  </w:rPr>
                  <w:t>rd</w:t>
                </w:r>
                <w:r w:rsidRPr="00EA34AE">
                  <w:rPr>
                    <w:rFonts w:ascii="Verdana" w:hAnsi="Verdana"/>
                    <w:sz w:val="20"/>
                    <w:szCs w:val="20"/>
                  </w:rPr>
                  <w:t xml:space="preserve"> St</w:t>
                </w:r>
              </w:smartTag>
            </w:smartTag>
            <w:r w:rsidRPr="00EA34AE">
              <w:rPr>
                <w:rFonts w:ascii="Verdana" w:hAnsi="Verdana"/>
                <w:sz w:val="20"/>
                <w:szCs w:val="20"/>
              </w:rPr>
              <w:t>.</w:t>
            </w:r>
          </w:p>
          <w:p w:rsidR="00BC2F39" w:rsidRPr="00EA34AE" w:rsidRDefault="00BC2F39" w:rsidP="00904AB5">
            <w:pPr>
              <w:rPr>
                <w:rFonts w:ascii="Verdana" w:hAnsi="Verdana"/>
                <w:sz w:val="20"/>
                <w:szCs w:val="20"/>
              </w:rPr>
            </w:pPr>
            <w:r w:rsidRPr="00EA34AE">
              <w:rPr>
                <w:rFonts w:ascii="Verdana" w:hAnsi="Verdana"/>
                <w:sz w:val="20"/>
                <w:szCs w:val="20"/>
              </w:rPr>
              <w:t xml:space="preserve">Omaha, </w:t>
            </w:r>
            <w:r w:rsidR="00CD0CEE" w:rsidRPr="00EA34AE">
              <w:rPr>
                <w:rFonts w:ascii="Verdana" w:hAnsi="Verdana"/>
                <w:sz w:val="20"/>
                <w:szCs w:val="20"/>
              </w:rPr>
              <w:t>Nebraska 68103</w:t>
            </w:r>
          </w:p>
          <w:p w:rsidR="00BC2F39" w:rsidRPr="00EA34AE" w:rsidRDefault="00BC2F39" w:rsidP="00904AB5">
            <w:pPr>
              <w:rPr>
                <w:rFonts w:ascii="Verdana" w:hAnsi="Verdana"/>
                <w:sz w:val="20"/>
                <w:szCs w:val="20"/>
              </w:rPr>
            </w:pPr>
            <w:r w:rsidRPr="00BF2781">
              <w:rPr>
                <w:rFonts w:ascii="Verdana" w:hAnsi="Verdana"/>
                <w:b/>
                <w:sz w:val="20"/>
                <w:szCs w:val="20"/>
              </w:rPr>
              <w:t>By Fax:</w:t>
            </w:r>
            <w:r w:rsidRPr="00EA34AE">
              <w:rPr>
                <w:rFonts w:ascii="Verdana" w:hAnsi="Verdana"/>
                <w:sz w:val="20"/>
                <w:szCs w:val="20"/>
              </w:rPr>
              <w:t xml:space="preserve"> (402) </w:t>
            </w:r>
            <w:r>
              <w:rPr>
                <w:rFonts w:ascii="Verdana" w:hAnsi="Verdana"/>
                <w:sz w:val="20"/>
                <w:szCs w:val="20"/>
              </w:rPr>
              <w:t>398-7117</w:t>
            </w:r>
            <w:r w:rsidR="00CD0CEE">
              <w:rPr>
                <w:rFonts w:ascii="Verdana" w:hAnsi="Verdana"/>
                <w:sz w:val="20"/>
                <w:szCs w:val="20"/>
              </w:rPr>
              <w:t xml:space="preserve"> or</w:t>
            </w:r>
          </w:p>
          <w:p w:rsidR="00BC2F39" w:rsidRPr="00EA34AE" w:rsidRDefault="00CD0CEE" w:rsidP="00904AB5">
            <w:pPr>
              <w:rPr>
                <w:rFonts w:ascii="Verdana" w:hAnsi="Verdana"/>
                <w:sz w:val="20"/>
                <w:szCs w:val="20"/>
              </w:rPr>
            </w:pPr>
            <w:r>
              <w:rPr>
                <w:rFonts w:ascii="Verdana" w:hAnsi="Verdana"/>
                <w:b/>
                <w:sz w:val="20"/>
                <w:szCs w:val="20"/>
              </w:rPr>
              <w:t>E</w:t>
            </w:r>
            <w:r w:rsidR="00BC2F39" w:rsidRPr="00BF2781">
              <w:rPr>
                <w:rFonts w:ascii="Verdana" w:hAnsi="Verdana"/>
                <w:b/>
                <w:sz w:val="20"/>
                <w:szCs w:val="20"/>
              </w:rPr>
              <w:t>-mail:</w:t>
            </w:r>
            <w:r w:rsidR="00BC2F39" w:rsidRPr="00EA34AE">
              <w:rPr>
                <w:rFonts w:ascii="Verdana" w:hAnsi="Verdana"/>
                <w:sz w:val="20"/>
                <w:szCs w:val="20"/>
              </w:rPr>
              <w:t xml:space="preserve"> </w:t>
            </w:r>
            <w:hyperlink r:id="rId12" w:history="1">
              <w:r w:rsidR="00BC2F39" w:rsidRPr="00EA34AE">
                <w:rPr>
                  <w:rStyle w:val="Hyperlink"/>
                  <w:rFonts w:ascii="Verdana" w:hAnsi="Verdana"/>
                  <w:sz w:val="20"/>
                  <w:szCs w:val="20"/>
                </w:rPr>
                <w:t>nngcontracts@nngco.com</w:t>
              </w:r>
            </w:hyperlink>
          </w:p>
        </w:tc>
        <w:tc>
          <w:tcPr>
            <w:tcW w:w="3330" w:type="dxa"/>
            <w:tcBorders>
              <w:top w:val="single" w:sz="4" w:space="0" w:color="auto"/>
              <w:left w:val="single" w:sz="4" w:space="0" w:color="auto"/>
              <w:bottom w:val="single" w:sz="4" w:space="0" w:color="auto"/>
              <w:right w:val="single" w:sz="4" w:space="0" w:color="auto"/>
            </w:tcBorders>
          </w:tcPr>
          <w:p w:rsidR="00BC2F39" w:rsidRPr="00EA34AE" w:rsidRDefault="00BC2F39" w:rsidP="00904AB5">
            <w:pPr>
              <w:rPr>
                <w:rFonts w:ascii="Verdana" w:hAnsi="Verdana"/>
                <w:b/>
                <w:sz w:val="20"/>
                <w:szCs w:val="20"/>
              </w:rPr>
            </w:pPr>
            <w:r w:rsidRPr="00EA34AE">
              <w:rPr>
                <w:rFonts w:ascii="Verdana" w:hAnsi="Verdana"/>
                <w:b/>
                <w:sz w:val="20"/>
                <w:szCs w:val="20"/>
              </w:rPr>
              <w:t>Internal Use Only</w:t>
            </w:r>
          </w:p>
          <w:p w:rsidR="00BC2F39" w:rsidRPr="00EA34AE" w:rsidRDefault="00BC2F39" w:rsidP="00904AB5">
            <w:pPr>
              <w:rPr>
                <w:rFonts w:ascii="Verdana" w:hAnsi="Verdana"/>
                <w:sz w:val="20"/>
                <w:szCs w:val="20"/>
              </w:rPr>
            </w:pPr>
            <w:r w:rsidRPr="00EA34AE">
              <w:rPr>
                <w:rFonts w:ascii="Verdana" w:hAnsi="Verdana"/>
                <w:sz w:val="20"/>
                <w:szCs w:val="20"/>
              </w:rPr>
              <w:t xml:space="preserve">Date </w:t>
            </w:r>
            <w:r w:rsidR="00CD0CEE" w:rsidRPr="00EA34AE">
              <w:rPr>
                <w:rFonts w:ascii="Verdana" w:hAnsi="Verdana"/>
                <w:sz w:val="20"/>
                <w:szCs w:val="20"/>
              </w:rPr>
              <w:t>Received: _</w:t>
            </w:r>
            <w:r w:rsidRPr="00EA34AE">
              <w:rPr>
                <w:rFonts w:ascii="Verdana" w:hAnsi="Verdana"/>
                <w:sz w:val="20"/>
                <w:szCs w:val="20"/>
              </w:rPr>
              <w:t>__________</w:t>
            </w:r>
          </w:p>
          <w:p w:rsidR="00BC2F39" w:rsidRPr="00EA34AE" w:rsidRDefault="00BC2F39" w:rsidP="00904AB5">
            <w:pPr>
              <w:pStyle w:val="Footer"/>
              <w:tabs>
                <w:tab w:val="clear" w:pos="4320"/>
                <w:tab w:val="clear" w:pos="8640"/>
              </w:tabs>
              <w:rPr>
                <w:rFonts w:ascii="Verdana" w:hAnsi="Verdana"/>
              </w:rPr>
            </w:pPr>
            <w:r w:rsidRPr="00EA34AE">
              <w:rPr>
                <w:rFonts w:ascii="Verdana" w:hAnsi="Verdana"/>
              </w:rPr>
              <w:t xml:space="preserve">Date </w:t>
            </w:r>
            <w:r w:rsidR="00CD0CEE" w:rsidRPr="00EA34AE">
              <w:rPr>
                <w:rFonts w:ascii="Verdana" w:hAnsi="Verdana"/>
              </w:rPr>
              <w:t>Validated: _</w:t>
            </w:r>
            <w:r w:rsidRPr="00EA34AE">
              <w:rPr>
                <w:rFonts w:ascii="Verdana" w:hAnsi="Verdana"/>
              </w:rPr>
              <w:t>__________</w:t>
            </w:r>
          </w:p>
        </w:tc>
      </w:tr>
    </w:tbl>
    <w:p w:rsidR="00BC2F39" w:rsidRDefault="00BC2F39" w:rsidP="00BC2F39">
      <w:pPr>
        <w:pStyle w:val="Footer"/>
        <w:tabs>
          <w:tab w:val="clear" w:pos="4320"/>
          <w:tab w:val="clear" w:pos="8640"/>
          <w:tab w:val="right" w:pos="4518"/>
          <w:tab w:val="right" w:pos="9468"/>
        </w:tabs>
        <w:rPr>
          <w:rFonts w:ascii="Verdana" w:hAnsi="Verdana"/>
          <w:b/>
          <w:bCs/>
        </w:rPr>
      </w:pPr>
    </w:p>
    <w:p w:rsidR="00BC2F39" w:rsidRDefault="00BC2F39" w:rsidP="00BC2F39">
      <w:pPr>
        <w:outlineLvl w:val="0"/>
        <w:rPr>
          <w:rFonts w:ascii="Verdana" w:hAnsi="Verdana"/>
          <w:sz w:val="20"/>
          <w:szCs w:val="20"/>
        </w:rPr>
      </w:pPr>
      <w:r>
        <w:rPr>
          <w:rFonts w:ascii="Verdana" w:hAnsi="Verdana"/>
          <w:sz w:val="20"/>
          <w:szCs w:val="20"/>
        </w:rPr>
        <w:t>ST</w:t>
      </w:r>
      <w:r w:rsidRPr="00600359">
        <w:rPr>
          <w:rFonts w:ascii="Verdana" w:hAnsi="Verdana"/>
          <w:sz w:val="20"/>
          <w:szCs w:val="20"/>
        </w:rPr>
        <w:t xml:space="preserve">ATE OF </w:t>
      </w:r>
      <w:r>
        <w:rPr>
          <w:rFonts w:ascii="Verdana" w:hAnsi="Verdana"/>
          <w:sz w:val="20"/>
          <w:szCs w:val="20"/>
        </w:rPr>
        <w:fldChar w:fldCharType="begin">
          <w:ffData>
            <w:name w:val="Text1"/>
            <w:enabled/>
            <w:calcOnExit w:val="0"/>
            <w:textInput/>
          </w:ffData>
        </w:fldChar>
      </w:r>
      <w:bookmarkStart w:id="1" w:name="Text1"/>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sz w:val="20"/>
          <w:szCs w:val="20"/>
        </w:rPr>
        <w:t> </w:t>
      </w:r>
      <w:r>
        <w:rPr>
          <w:rFonts w:ascii="Verdana" w:hAnsi="Verdana"/>
          <w:sz w:val="20"/>
          <w:szCs w:val="20"/>
        </w:rPr>
        <w:t> </w:t>
      </w:r>
      <w:r>
        <w:rPr>
          <w:rFonts w:ascii="Verdana" w:hAnsi="Verdana"/>
          <w:sz w:val="20"/>
          <w:szCs w:val="20"/>
        </w:rPr>
        <w:t> </w:t>
      </w:r>
      <w:r>
        <w:rPr>
          <w:rFonts w:ascii="Verdana" w:hAnsi="Verdana"/>
          <w:sz w:val="20"/>
          <w:szCs w:val="20"/>
        </w:rPr>
        <w:t> </w:t>
      </w:r>
      <w:r>
        <w:rPr>
          <w:rFonts w:ascii="Verdana" w:hAnsi="Verdana"/>
          <w:sz w:val="20"/>
          <w:szCs w:val="20"/>
        </w:rPr>
        <w:t> </w:t>
      </w:r>
      <w:r>
        <w:rPr>
          <w:rFonts w:ascii="Verdana" w:hAnsi="Verdana"/>
          <w:sz w:val="20"/>
          <w:szCs w:val="20"/>
        </w:rPr>
        <w:fldChar w:fldCharType="end"/>
      </w:r>
      <w:bookmarkEnd w:id="1"/>
    </w:p>
    <w:p w:rsidR="00BC2F39" w:rsidRPr="00600359" w:rsidRDefault="00BC2F39" w:rsidP="00BC2F39">
      <w:pPr>
        <w:outlineLvl w:val="0"/>
        <w:rPr>
          <w:rFonts w:ascii="Verdana" w:hAnsi="Verdana"/>
          <w:sz w:val="20"/>
          <w:szCs w:val="20"/>
        </w:rPr>
      </w:pPr>
    </w:p>
    <w:p w:rsidR="00BC2F39" w:rsidRDefault="00BC2F39" w:rsidP="00BC2F39">
      <w:pPr>
        <w:outlineLvl w:val="0"/>
        <w:rPr>
          <w:rFonts w:ascii="Verdana" w:hAnsi="Verdana"/>
          <w:sz w:val="20"/>
          <w:szCs w:val="20"/>
        </w:rPr>
      </w:pPr>
      <w:r w:rsidRPr="00600359">
        <w:rPr>
          <w:rFonts w:ascii="Verdana" w:hAnsi="Verdana"/>
          <w:sz w:val="20"/>
          <w:szCs w:val="20"/>
        </w:rPr>
        <w:t xml:space="preserve">COUNTY OF  </w:t>
      </w:r>
      <w:r>
        <w:rPr>
          <w:rFonts w:ascii="Verdana" w:hAnsi="Verdana"/>
          <w:sz w:val="20"/>
          <w:szCs w:val="20"/>
        </w:rPr>
        <w:fldChar w:fldCharType="begin">
          <w:ffData>
            <w:name w:val="Text2"/>
            <w:enabled/>
            <w:calcOnExit w:val="0"/>
            <w:textInput/>
          </w:ffData>
        </w:fldChar>
      </w:r>
      <w:bookmarkStart w:id="2" w:name="Text2"/>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sz w:val="20"/>
          <w:szCs w:val="20"/>
        </w:rPr>
        <w:t> </w:t>
      </w:r>
      <w:r>
        <w:rPr>
          <w:rFonts w:ascii="Verdana" w:hAnsi="Verdana"/>
          <w:sz w:val="20"/>
          <w:szCs w:val="20"/>
        </w:rPr>
        <w:t> </w:t>
      </w:r>
      <w:r>
        <w:rPr>
          <w:rFonts w:ascii="Verdana" w:hAnsi="Verdana"/>
          <w:sz w:val="20"/>
          <w:szCs w:val="20"/>
        </w:rPr>
        <w:t> </w:t>
      </w:r>
      <w:r>
        <w:rPr>
          <w:rFonts w:ascii="Verdana" w:hAnsi="Verdana"/>
          <w:sz w:val="20"/>
          <w:szCs w:val="20"/>
        </w:rPr>
        <w:t> </w:t>
      </w:r>
      <w:r>
        <w:rPr>
          <w:rFonts w:ascii="Verdana" w:hAnsi="Verdana"/>
          <w:sz w:val="20"/>
          <w:szCs w:val="20"/>
        </w:rPr>
        <w:t> </w:t>
      </w:r>
      <w:r>
        <w:rPr>
          <w:rFonts w:ascii="Verdana" w:hAnsi="Verdana"/>
          <w:sz w:val="20"/>
          <w:szCs w:val="20"/>
        </w:rPr>
        <w:fldChar w:fldCharType="end"/>
      </w:r>
      <w:bookmarkEnd w:id="2"/>
    </w:p>
    <w:p w:rsidR="00BC2F39" w:rsidRDefault="00BC2F39" w:rsidP="00BC2F39">
      <w:pPr>
        <w:outlineLvl w:val="0"/>
        <w:rPr>
          <w:rFonts w:ascii="Verdana" w:hAnsi="Verdana"/>
          <w:sz w:val="20"/>
          <w:szCs w:val="20"/>
        </w:rPr>
      </w:pPr>
    </w:p>
    <w:p w:rsidR="00BC2F39" w:rsidRPr="00600359" w:rsidRDefault="00BC2F39" w:rsidP="00BC2F39">
      <w:pPr>
        <w:rPr>
          <w:rFonts w:ascii="Verdana" w:hAnsi="Verdana"/>
          <w:sz w:val="20"/>
          <w:szCs w:val="20"/>
        </w:rPr>
      </w:pPr>
      <w:bookmarkStart w:id="3" w:name="_Hlk56503242"/>
      <w:r w:rsidRPr="00600359">
        <w:rPr>
          <w:rFonts w:ascii="Verdana" w:hAnsi="Verdana"/>
          <w:sz w:val="20"/>
          <w:szCs w:val="20"/>
        </w:rPr>
        <w:t>(Affiant), being duly sworn according to law deposes and says:</w:t>
      </w:r>
    </w:p>
    <w:p w:rsidR="00BC2F39" w:rsidRPr="00600359" w:rsidRDefault="00BC2F39" w:rsidP="00BC2F39">
      <w:pPr>
        <w:rPr>
          <w:rFonts w:ascii="Verdana" w:hAnsi="Verdana"/>
          <w:sz w:val="20"/>
          <w:szCs w:val="20"/>
        </w:rPr>
      </w:pPr>
    </w:p>
    <w:p w:rsidR="00BC2F39" w:rsidRPr="00600359" w:rsidRDefault="00BC2F39" w:rsidP="00BC2F39">
      <w:pPr>
        <w:outlineLvl w:val="0"/>
        <w:rPr>
          <w:rFonts w:ascii="Verdana" w:hAnsi="Verdana"/>
          <w:sz w:val="20"/>
          <w:szCs w:val="20"/>
        </w:rPr>
      </w:pPr>
      <w:r w:rsidRPr="00600359">
        <w:rPr>
          <w:rFonts w:ascii="Verdana" w:hAnsi="Verdana"/>
          <w:sz w:val="20"/>
          <w:szCs w:val="20"/>
        </w:rPr>
        <w:t xml:space="preserve">Affiant is authorized to execute this Affidavit on behalf of </w:t>
      </w:r>
      <w:r>
        <w:rPr>
          <w:rFonts w:ascii="Verdana" w:hAnsi="Verdana"/>
          <w:sz w:val="20"/>
          <w:szCs w:val="20"/>
        </w:rPr>
        <w:fldChar w:fldCharType="begin">
          <w:ffData>
            <w:name w:val="Text3"/>
            <w:enabled/>
            <w:calcOnExit w:val="0"/>
            <w:textInput/>
          </w:ffData>
        </w:fldChar>
      </w:r>
      <w:bookmarkStart w:id="4" w:name="Text3"/>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sz w:val="20"/>
          <w:szCs w:val="20"/>
        </w:rPr>
        <w:t> </w:t>
      </w:r>
      <w:r>
        <w:rPr>
          <w:rFonts w:ascii="Verdana" w:hAnsi="Verdana"/>
          <w:sz w:val="20"/>
          <w:szCs w:val="20"/>
        </w:rPr>
        <w:t> </w:t>
      </w:r>
      <w:r>
        <w:rPr>
          <w:rFonts w:ascii="Verdana" w:hAnsi="Verdana"/>
          <w:sz w:val="20"/>
          <w:szCs w:val="20"/>
        </w:rPr>
        <w:t> </w:t>
      </w:r>
      <w:r>
        <w:rPr>
          <w:rFonts w:ascii="Verdana" w:hAnsi="Verdana"/>
          <w:sz w:val="20"/>
          <w:szCs w:val="20"/>
        </w:rPr>
        <w:t> </w:t>
      </w:r>
      <w:r>
        <w:rPr>
          <w:rFonts w:ascii="Verdana" w:hAnsi="Verdana"/>
          <w:sz w:val="20"/>
          <w:szCs w:val="20"/>
        </w:rPr>
        <w:t> </w:t>
      </w:r>
      <w:r>
        <w:rPr>
          <w:rFonts w:ascii="Verdana" w:hAnsi="Verdana"/>
          <w:sz w:val="20"/>
          <w:szCs w:val="20"/>
        </w:rPr>
        <w:fldChar w:fldCharType="end"/>
      </w:r>
      <w:bookmarkEnd w:id="4"/>
      <w:r w:rsidRPr="00600359">
        <w:rPr>
          <w:rFonts w:ascii="Verdana" w:hAnsi="Verdana"/>
          <w:sz w:val="20"/>
          <w:szCs w:val="20"/>
        </w:rPr>
        <w:t xml:space="preserve"> (Shipper).</w:t>
      </w:r>
    </w:p>
    <w:p w:rsidR="00BC2F39" w:rsidRPr="00600359" w:rsidRDefault="00BC2F39" w:rsidP="00BC2F39">
      <w:pPr>
        <w:numPr>
          <w:ilvl w:val="12"/>
          <w:numId w:val="0"/>
        </w:numPr>
        <w:ind w:left="360" w:hanging="360"/>
        <w:rPr>
          <w:rFonts w:ascii="Verdana" w:hAnsi="Verdana"/>
          <w:sz w:val="20"/>
          <w:szCs w:val="20"/>
        </w:rPr>
      </w:pPr>
    </w:p>
    <w:p w:rsidR="00BC2F39" w:rsidRPr="00600359" w:rsidRDefault="00BC2F39" w:rsidP="00BC2F39">
      <w:pPr>
        <w:outlineLvl w:val="0"/>
        <w:rPr>
          <w:rFonts w:ascii="Verdana" w:hAnsi="Verdana"/>
          <w:sz w:val="20"/>
          <w:szCs w:val="20"/>
        </w:rPr>
      </w:pPr>
      <w:r w:rsidRPr="00600359">
        <w:rPr>
          <w:rFonts w:ascii="Verdana" w:hAnsi="Verdana"/>
          <w:sz w:val="20"/>
          <w:szCs w:val="20"/>
        </w:rPr>
        <w:t>Affiant herein represents to Northern</w:t>
      </w:r>
      <w:r w:rsidR="00927430">
        <w:rPr>
          <w:rFonts w:ascii="Verdana" w:hAnsi="Verdana"/>
          <w:sz w:val="20"/>
          <w:szCs w:val="20"/>
        </w:rPr>
        <w:t xml:space="preserve"> Natural Gas Company (Northern)</w:t>
      </w:r>
      <w:r w:rsidRPr="00600359">
        <w:rPr>
          <w:rFonts w:ascii="Verdana" w:hAnsi="Verdana"/>
          <w:sz w:val="20"/>
          <w:szCs w:val="20"/>
        </w:rPr>
        <w:t xml:space="preserve"> that</w:t>
      </w:r>
    </w:p>
    <w:bookmarkEnd w:id="3"/>
    <w:p w:rsidR="00BC2F39" w:rsidRPr="00600359" w:rsidRDefault="00BC2F39" w:rsidP="00BC2F39">
      <w:pPr>
        <w:rPr>
          <w:rFonts w:ascii="Verdana" w:hAnsi="Verdana"/>
          <w:sz w:val="20"/>
          <w:szCs w:val="20"/>
        </w:rPr>
      </w:pPr>
    </w:p>
    <w:p w:rsidR="00BC2F39" w:rsidRPr="00600359" w:rsidRDefault="00BC2F39" w:rsidP="00BC2F39">
      <w:pPr>
        <w:numPr>
          <w:ilvl w:val="0"/>
          <w:numId w:val="1"/>
        </w:numPr>
        <w:overflowPunct w:val="0"/>
        <w:autoSpaceDE w:val="0"/>
        <w:autoSpaceDN w:val="0"/>
        <w:adjustRightInd w:val="0"/>
        <w:textAlignment w:val="baseline"/>
        <w:rPr>
          <w:rFonts w:ascii="Verdana" w:hAnsi="Verdana"/>
          <w:sz w:val="20"/>
          <w:szCs w:val="20"/>
        </w:rPr>
      </w:pPr>
      <w:r w:rsidRPr="00600359">
        <w:rPr>
          <w:rFonts w:ascii="Verdana" w:hAnsi="Verdana"/>
          <w:sz w:val="20"/>
          <w:szCs w:val="20"/>
        </w:rPr>
        <w:t>Shipper has a throughput service agreement on Northern (NNG Contract #</w:t>
      </w:r>
      <w:bookmarkStart w:id="5" w:name="Text4"/>
      <w:r>
        <w:rPr>
          <w:rFonts w:ascii="Verdana" w:hAnsi="Verdana"/>
          <w:sz w:val="20"/>
          <w:szCs w:val="20"/>
        </w:rPr>
        <w:fldChar w:fldCharType="begin">
          <w:ffData>
            <w:name w:val="Text4"/>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5"/>
      <w:r w:rsidRPr="00600359">
        <w:rPr>
          <w:rFonts w:ascii="Verdana" w:hAnsi="Verdana"/>
          <w:sz w:val="20"/>
          <w:szCs w:val="20"/>
        </w:rPr>
        <w:t>) (Service Agreement) with deliveries to a pooling point on Northern (POI #</w:t>
      </w:r>
      <w:bookmarkStart w:id="6" w:name="Text5"/>
      <w:r>
        <w:rPr>
          <w:rFonts w:ascii="Verdana" w:hAnsi="Verdana"/>
          <w:sz w:val="20"/>
          <w:szCs w:val="20"/>
        </w:rPr>
        <w:fldChar w:fldCharType="begin">
          <w:ffData>
            <w:name w:val="Text5"/>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6"/>
      <w:r w:rsidRPr="00600359">
        <w:rPr>
          <w:rFonts w:ascii="Verdana" w:hAnsi="Verdana"/>
          <w:sz w:val="20"/>
          <w:szCs w:val="20"/>
        </w:rPr>
        <w:t xml:space="preserve">) (Pooling Point).  </w:t>
      </w:r>
    </w:p>
    <w:p w:rsidR="00BC2F39" w:rsidRPr="00600359" w:rsidRDefault="00BC2F39" w:rsidP="00BC2F39">
      <w:pPr>
        <w:rPr>
          <w:rFonts w:ascii="Verdana" w:hAnsi="Verdana"/>
          <w:sz w:val="20"/>
          <w:szCs w:val="20"/>
        </w:rPr>
      </w:pPr>
    </w:p>
    <w:p w:rsidR="00BC2F39" w:rsidRPr="00600359" w:rsidRDefault="00BC2F39" w:rsidP="00BC2F39">
      <w:pPr>
        <w:numPr>
          <w:ilvl w:val="0"/>
          <w:numId w:val="1"/>
        </w:numPr>
        <w:overflowPunct w:val="0"/>
        <w:autoSpaceDE w:val="0"/>
        <w:autoSpaceDN w:val="0"/>
        <w:adjustRightInd w:val="0"/>
        <w:textAlignment w:val="baseline"/>
        <w:rPr>
          <w:rFonts w:ascii="Verdana" w:hAnsi="Verdana"/>
          <w:sz w:val="20"/>
          <w:szCs w:val="20"/>
        </w:rPr>
      </w:pPr>
      <w:r w:rsidRPr="00600359">
        <w:rPr>
          <w:rFonts w:ascii="Verdana" w:hAnsi="Verdana"/>
          <w:sz w:val="20"/>
          <w:szCs w:val="20"/>
        </w:rPr>
        <w:t xml:space="preserve">Volumes delivered to the Pooling Point are delivered to another service </w:t>
      </w:r>
      <w:r>
        <w:rPr>
          <w:rFonts w:ascii="Verdana" w:hAnsi="Verdana"/>
          <w:sz w:val="20"/>
          <w:szCs w:val="20"/>
        </w:rPr>
        <w:t xml:space="preserve">agreement </w:t>
      </w:r>
      <w:r w:rsidRPr="00600359">
        <w:rPr>
          <w:rFonts w:ascii="Verdana" w:hAnsi="Verdana"/>
          <w:sz w:val="20"/>
          <w:szCs w:val="20"/>
        </w:rPr>
        <w:t>and ultimately delivered to physical delivery points on Northern’s system (Downstream Agreement).  The Downstream Agreement provides fuel in accordance with Northern’s FERC Gas Tariff (Northern’s Tariff).</w:t>
      </w:r>
    </w:p>
    <w:p w:rsidR="00BC2F39" w:rsidRPr="00600359" w:rsidRDefault="00BC2F39" w:rsidP="00BC2F39">
      <w:pPr>
        <w:rPr>
          <w:rFonts w:ascii="Verdana" w:hAnsi="Verdana"/>
          <w:sz w:val="20"/>
          <w:szCs w:val="20"/>
        </w:rPr>
      </w:pPr>
    </w:p>
    <w:p w:rsidR="00BC2F39" w:rsidRPr="00600359" w:rsidRDefault="00BC2F39" w:rsidP="00BC2F39">
      <w:pPr>
        <w:numPr>
          <w:ilvl w:val="0"/>
          <w:numId w:val="1"/>
        </w:numPr>
        <w:overflowPunct w:val="0"/>
        <w:autoSpaceDE w:val="0"/>
        <w:autoSpaceDN w:val="0"/>
        <w:adjustRightInd w:val="0"/>
        <w:textAlignment w:val="baseline"/>
        <w:rPr>
          <w:rFonts w:ascii="Verdana" w:hAnsi="Verdana"/>
          <w:sz w:val="20"/>
          <w:szCs w:val="20"/>
        </w:rPr>
      </w:pPr>
      <w:r w:rsidRPr="00600359">
        <w:rPr>
          <w:rFonts w:ascii="Verdana" w:hAnsi="Verdana"/>
          <w:sz w:val="20"/>
          <w:szCs w:val="20"/>
        </w:rPr>
        <w:t>Pursuant to Northern’s Tariff, provided the volumes that flow on the Service Agreement are further transported on the Downstream Agreement, fuel is not applicable to the Service Agreement.</w:t>
      </w:r>
    </w:p>
    <w:p w:rsidR="00BC2F39" w:rsidRPr="00600359" w:rsidRDefault="00BC2F39" w:rsidP="00BC2F39">
      <w:pPr>
        <w:rPr>
          <w:rFonts w:ascii="Verdana" w:hAnsi="Verdana"/>
          <w:sz w:val="20"/>
          <w:szCs w:val="20"/>
        </w:rPr>
      </w:pPr>
    </w:p>
    <w:p w:rsidR="00BC2F39" w:rsidRPr="0097034D" w:rsidRDefault="00BC2F39" w:rsidP="00BC2F39">
      <w:pPr>
        <w:numPr>
          <w:ilvl w:val="0"/>
          <w:numId w:val="1"/>
        </w:numPr>
        <w:overflowPunct w:val="0"/>
        <w:autoSpaceDE w:val="0"/>
        <w:autoSpaceDN w:val="0"/>
        <w:adjustRightInd w:val="0"/>
        <w:textAlignment w:val="baseline"/>
        <w:rPr>
          <w:rFonts w:ascii="Verdana" w:hAnsi="Verdana"/>
          <w:sz w:val="20"/>
          <w:szCs w:val="20"/>
        </w:rPr>
      </w:pPr>
      <w:r w:rsidRPr="00600359">
        <w:rPr>
          <w:rFonts w:ascii="Verdana" w:hAnsi="Verdana"/>
          <w:sz w:val="20"/>
          <w:szCs w:val="20"/>
        </w:rPr>
        <w:t xml:space="preserve">Shipper understands that, in reliance on this Affidavit, Northern will not charge fuel for the Service Agreement.  In the event it is determined that fuel was inappropriately not charged, </w:t>
      </w:r>
      <w:r w:rsidRPr="0097034D">
        <w:rPr>
          <w:rFonts w:ascii="Verdana" w:hAnsi="Verdana"/>
          <w:sz w:val="20"/>
          <w:szCs w:val="20"/>
        </w:rPr>
        <w:t>Shipper will provide any fuel that is determined to be applicable.</w:t>
      </w:r>
    </w:p>
    <w:p w:rsidR="00BC2F39" w:rsidRPr="0097034D" w:rsidRDefault="00BC2F39" w:rsidP="00BC2F39">
      <w:pPr>
        <w:overflowPunct w:val="0"/>
        <w:autoSpaceDE w:val="0"/>
        <w:autoSpaceDN w:val="0"/>
        <w:adjustRightInd w:val="0"/>
        <w:textAlignment w:val="baseline"/>
        <w:rPr>
          <w:rFonts w:ascii="Verdana" w:hAnsi="Verdana"/>
          <w:sz w:val="20"/>
          <w:szCs w:val="20"/>
        </w:rPr>
      </w:pPr>
    </w:p>
    <w:p w:rsidR="00BC2F39" w:rsidRPr="0097034D" w:rsidRDefault="00BC2F39" w:rsidP="00BC2F39">
      <w:pPr>
        <w:numPr>
          <w:ilvl w:val="0"/>
          <w:numId w:val="1"/>
        </w:numPr>
        <w:overflowPunct w:val="0"/>
        <w:autoSpaceDE w:val="0"/>
        <w:autoSpaceDN w:val="0"/>
        <w:adjustRightInd w:val="0"/>
        <w:textAlignment w:val="baseline"/>
        <w:rPr>
          <w:rFonts w:ascii="Verdana" w:hAnsi="Verdana"/>
          <w:sz w:val="20"/>
          <w:szCs w:val="20"/>
        </w:rPr>
      </w:pPr>
      <w:r w:rsidRPr="0097034D">
        <w:rPr>
          <w:rFonts w:ascii="Verdana" w:hAnsi="Verdana"/>
          <w:sz w:val="20"/>
          <w:szCs w:val="20"/>
        </w:rPr>
        <w:t xml:space="preserve">This affidavit will remain in effect for the specified contract(s) and point(s) from </w:t>
      </w:r>
      <w:r w:rsidRPr="0097034D">
        <w:rPr>
          <w:rFonts w:ascii="Verdana" w:hAnsi="Verdana"/>
          <w:sz w:val="20"/>
          <w:szCs w:val="20"/>
        </w:rPr>
        <w:fldChar w:fldCharType="begin">
          <w:ffData>
            <w:name w:val="Text6"/>
            <w:enabled/>
            <w:calcOnExit w:val="0"/>
            <w:textInput/>
          </w:ffData>
        </w:fldChar>
      </w:r>
      <w:r w:rsidRPr="0097034D">
        <w:rPr>
          <w:rFonts w:ascii="Verdana" w:hAnsi="Verdana"/>
          <w:sz w:val="20"/>
          <w:szCs w:val="20"/>
        </w:rPr>
        <w:instrText xml:space="preserve"> FORMTEXT </w:instrText>
      </w:r>
      <w:r w:rsidRPr="0097034D">
        <w:rPr>
          <w:rFonts w:ascii="Verdana" w:hAnsi="Verdana"/>
          <w:sz w:val="20"/>
          <w:szCs w:val="20"/>
        </w:rPr>
      </w:r>
      <w:r w:rsidRPr="0097034D">
        <w:rPr>
          <w:rFonts w:ascii="Verdana" w:hAnsi="Verdana"/>
          <w:sz w:val="20"/>
          <w:szCs w:val="20"/>
        </w:rPr>
        <w:fldChar w:fldCharType="separate"/>
      </w:r>
      <w:r w:rsidRPr="0097034D">
        <w:rPr>
          <w:rFonts w:ascii="Verdana" w:hAnsi="Verdana"/>
          <w:noProof/>
          <w:sz w:val="20"/>
          <w:szCs w:val="20"/>
        </w:rPr>
        <w:t> </w:t>
      </w:r>
      <w:r w:rsidRPr="0097034D">
        <w:rPr>
          <w:rFonts w:ascii="Verdana" w:hAnsi="Verdana"/>
          <w:noProof/>
          <w:sz w:val="20"/>
          <w:szCs w:val="20"/>
        </w:rPr>
        <w:t> </w:t>
      </w:r>
      <w:r w:rsidRPr="0097034D">
        <w:rPr>
          <w:rFonts w:ascii="Verdana" w:hAnsi="Verdana"/>
          <w:noProof/>
          <w:sz w:val="20"/>
          <w:szCs w:val="20"/>
        </w:rPr>
        <w:t> </w:t>
      </w:r>
      <w:r w:rsidRPr="0097034D">
        <w:rPr>
          <w:rFonts w:ascii="Verdana" w:hAnsi="Verdana"/>
          <w:noProof/>
          <w:sz w:val="20"/>
          <w:szCs w:val="20"/>
        </w:rPr>
        <w:t> </w:t>
      </w:r>
      <w:r w:rsidRPr="0097034D">
        <w:rPr>
          <w:rFonts w:ascii="Verdana" w:hAnsi="Verdana"/>
          <w:noProof/>
          <w:sz w:val="20"/>
          <w:szCs w:val="20"/>
        </w:rPr>
        <w:t> </w:t>
      </w:r>
      <w:r w:rsidRPr="0097034D">
        <w:rPr>
          <w:rFonts w:ascii="Verdana" w:hAnsi="Verdana"/>
          <w:sz w:val="20"/>
          <w:szCs w:val="20"/>
        </w:rPr>
        <w:fldChar w:fldCharType="end"/>
      </w:r>
      <w:r w:rsidRPr="0097034D">
        <w:rPr>
          <w:rStyle w:val="FootnoteReference"/>
          <w:rFonts w:ascii="Verdana" w:hAnsi="Verdana"/>
        </w:rPr>
        <w:footnoteReference w:id="1"/>
      </w:r>
      <w:r w:rsidRPr="0097034D">
        <w:rPr>
          <w:rFonts w:ascii="Verdana" w:hAnsi="Verdana"/>
          <w:sz w:val="20"/>
          <w:szCs w:val="20"/>
        </w:rPr>
        <w:t xml:space="preserve"> until Shipper provides Northern written notice (letter, fax or e-mail) to the contrary.</w:t>
      </w:r>
    </w:p>
    <w:p w:rsidR="00BC2F39" w:rsidRPr="0097034D" w:rsidRDefault="00BC2F39" w:rsidP="00BC2F39">
      <w:pPr>
        <w:numPr>
          <w:ilvl w:val="12"/>
          <w:numId w:val="0"/>
        </w:numPr>
        <w:ind w:left="360" w:hanging="360"/>
        <w:rPr>
          <w:rFonts w:ascii="Verdana" w:hAnsi="Verdana"/>
          <w:sz w:val="20"/>
          <w:szCs w:val="20"/>
        </w:rPr>
      </w:pPr>
    </w:p>
    <w:p w:rsidR="00BC2F39" w:rsidRPr="00600359" w:rsidRDefault="00BC2F39" w:rsidP="00BC2F39">
      <w:pPr>
        <w:rPr>
          <w:rFonts w:ascii="Verdana" w:hAnsi="Verdana"/>
          <w:sz w:val="20"/>
          <w:szCs w:val="20"/>
        </w:rPr>
      </w:pPr>
      <w:bookmarkStart w:id="7" w:name="_Hlk56503528"/>
      <w:r w:rsidRPr="00600359">
        <w:rPr>
          <w:rFonts w:ascii="Verdana" w:hAnsi="Verdana"/>
          <w:sz w:val="20"/>
          <w:szCs w:val="20"/>
        </w:rPr>
        <w:t xml:space="preserve">THIS AFFIDAVIT WILL BE GOVERNED AND CONSTRUED IN ACCORDANCE WITH THE LAWS OF THE STATE OF </w:t>
      </w:r>
      <w:smartTag w:uri="urn:schemas-microsoft-com:office:smarttags" w:element="place">
        <w:smartTag w:uri="urn:schemas-microsoft-com:office:smarttags" w:element="State">
          <w:r w:rsidRPr="00600359">
            <w:rPr>
              <w:rFonts w:ascii="Verdana" w:hAnsi="Verdana"/>
              <w:sz w:val="20"/>
              <w:szCs w:val="20"/>
            </w:rPr>
            <w:t>NEBRASKA</w:t>
          </w:r>
        </w:smartTag>
      </w:smartTag>
      <w:r w:rsidRPr="00600359">
        <w:rPr>
          <w:rFonts w:ascii="Verdana" w:hAnsi="Verdana"/>
          <w:sz w:val="20"/>
          <w:szCs w:val="20"/>
        </w:rPr>
        <w:t>.</w:t>
      </w:r>
    </w:p>
    <w:p w:rsidR="00BC2F39" w:rsidRPr="00600359" w:rsidRDefault="00BC2F39" w:rsidP="00BC2F39">
      <w:pPr>
        <w:rPr>
          <w:rFonts w:ascii="Verdana" w:hAnsi="Verdana"/>
          <w:sz w:val="20"/>
          <w:szCs w:val="20"/>
        </w:rPr>
      </w:pPr>
      <w:r w:rsidRPr="00600359">
        <w:rPr>
          <w:rFonts w:ascii="Verdana" w:hAnsi="Verdana"/>
          <w:sz w:val="20"/>
          <w:szCs w:val="20"/>
        </w:rPr>
        <w:tab/>
      </w:r>
      <w:r w:rsidRPr="00600359">
        <w:rPr>
          <w:rFonts w:ascii="Verdana" w:hAnsi="Verdana"/>
          <w:sz w:val="20"/>
          <w:szCs w:val="20"/>
        </w:rPr>
        <w:tab/>
      </w:r>
      <w:r w:rsidRPr="00600359">
        <w:rPr>
          <w:rFonts w:ascii="Verdana" w:hAnsi="Verdana"/>
          <w:sz w:val="20"/>
          <w:szCs w:val="20"/>
        </w:rPr>
        <w:tab/>
      </w:r>
      <w:r w:rsidRPr="00600359">
        <w:rPr>
          <w:rFonts w:ascii="Verdana" w:hAnsi="Verdana"/>
          <w:sz w:val="20"/>
          <w:szCs w:val="20"/>
        </w:rPr>
        <w:tab/>
      </w:r>
      <w:r w:rsidRPr="00600359">
        <w:rPr>
          <w:rFonts w:ascii="Verdana" w:hAnsi="Verdana"/>
          <w:sz w:val="20"/>
          <w:szCs w:val="20"/>
        </w:rPr>
        <w:tab/>
      </w:r>
      <w:r w:rsidRPr="00600359">
        <w:rPr>
          <w:rFonts w:ascii="Verdana" w:hAnsi="Verdana"/>
          <w:sz w:val="20"/>
          <w:szCs w:val="20"/>
        </w:rPr>
        <w:tab/>
        <w:t>_________________________________</w:t>
      </w:r>
    </w:p>
    <w:p w:rsidR="00927430" w:rsidRDefault="00927430" w:rsidP="00BC2F39">
      <w:pPr>
        <w:ind w:firstLine="720"/>
        <w:rPr>
          <w:rFonts w:ascii="Verdana" w:hAnsi="Verdana"/>
          <w:sz w:val="20"/>
          <w:szCs w:val="20"/>
        </w:rPr>
      </w:pPr>
    </w:p>
    <w:p w:rsidR="00BC2F39" w:rsidRPr="00600359" w:rsidRDefault="00BC2F39" w:rsidP="00BC2F39">
      <w:pPr>
        <w:ind w:firstLine="720"/>
        <w:rPr>
          <w:rFonts w:ascii="Verdana" w:hAnsi="Verdana"/>
          <w:sz w:val="20"/>
          <w:szCs w:val="20"/>
        </w:rPr>
      </w:pPr>
      <w:r w:rsidRPr="00600359">
        <w:rPr>
          <w:rFonts w:ascii="Verdana" w:hAnsi="Verdana"/>
          <w:sz w:val="20"/>
          <w:szCs w:val="20"/>
        </w:rPr>
        <w:t xml:space="preserve">Subscribed and sworn to before me, a Notary Public in and for the state of </w:t>
      </w:r>
      <w:bookmarkStart w:id="8" w:name="Text6"/>
      <w:r>
        <w:rPr>
          <w:rFonts w:ascii="Verdana" w:hAnsi="Verdana"/>
          <w:sz w:val="20"/>
          <w:szCs w:val="20"/>
        </w:rPr>
        <w:fldChar w:fldCharType="begin">
          <w:ffData>
            <w:name w:val="Text6"/>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8"/>
    </w:p>
    <w:p w:rsidR="00BC2F39" w:rsidRPr="00600359" w:rsidRDefault="00BC2F39" w:rsidP="00BC2F39">
      <w:pPr>
        <w:rPr>
          <w:rFonts w:ascii="Verdana" w:hAnsi="Verdana"/>
          <w:sz w:val="20"/>
          <w:szCs w:val="20"/>
        </w:rPr>
      </w:pPr>
      <w:r>
        <w:rPr>
          <w:rFonts w:ascii="Verdana" w:hAnsi="Verdana"/>
          <w:sz w:val="20"/>
          <w:szCs w:val="20"/>
        </w:rPr>
        <w:t>t</w:t>
      </w:r>
      <w:r w:rsidRPr="00600359">
        <w:rPr>
          <w:rFonts w:ascii="Verdana" w:hAnsi="Verdana"/>
          <w:sz w:val="20"/>
          <w:szCs w:val="20"/>
        </w:rPr>
        <w:t>his</w:t>
      </w:r>
      <w:bookmarkStart w:id="9" w:name="Text7"/>
      <w:r>
        <w:rPr>
          <w:rFonts w:ascii="Verdana" w:hAnsi="Verdana"/>
          <w:sz w:val="20"/>
          <w:szCs w:val="20"/>
        </w:rPr>
        <w:t xml:space="preserve"> </w:t>
      </w:r>
      <w:r>
        <w:rPr>
          <w:rFonts w:ascii="Verdana" w:hAnsi="Verdana"/>
          <w:sz w:val="20"/>
          <w:szCs w:val="20"/>
        </w:rPr>
        <w:fldChar w:fldCharType="begin">
          <w:ffData>
            <w:name w:val="Text7"/>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9"/>
      <w:r w:rsidRPr="00600359">
        <w:rPr>
          <w:rFonts w:ascii="Verdana" w:hAnsi="Verdana"/>
          <w:sz w:val="20"/>
          <w:szCs w:val="20"/>
        </w:rPr>
        <w:t xml:space="preserve"> day of </w:t>
      </w:r>
      <w:bookmarkStart w:id="10" w:name="Text8"/>
      <w:r>
        <w:rPr>
          <w:rFonts w:ascii="Verdana" w:hAnsi="Verdana"/>
          <w:sz w:val="20"/>
          <w:szCs w:val="20"/>
        </w:rPr>
        <w:fldChar w:fldCharType="begin">
          <w:ffData>
            <w:name w:val="Text8"/>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10"/>
      <w:r w:rsidRPr="00600359">
        <w:rPr>
          <w:rFonts w:ascii="Verdana" w:hAnsi="Verdana"/>
          <w:sz w:val="20"/>
          <w:szCs w:val="20"/>
        </w:rPr>
        <w:t>, 20</w:t>
      </w:r>
      <w:r>
        <w:rPr>
          <w:rFonts w:ascii="Verdana" w:hAnsi="Verdana"/>
          <w:sz w:val="20"/>
          <w:szCs w:val="20"/>
        </w:rPr>
        <w:fldChar w:fldCharType="begin">
          <w:ffData>
            <w:name w:val="Text6"/>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r w:rsidRPr="00600359">
        <w:rPr>
          <w:rFonts w:ascii="Verdana" w:hAnsi="Verdana"/>
          <w:sz w:val="20"/>
          <w:szCs w:val="20"/>
        </w:rPr>
        <w:t>.</w:t>
      </w:r>
    </w:p>
    <w:p w:rsidR="00BC2F39" w:rsidRPr="00600359" w:rsidRDefault="00BC2F39" w:rsidP="00BC2F39">
      <w:pPr>
        <w:rPr>
          <w:rFonts w:ascii="Verdana" w:hAnsi="Verdana"/>
          <w:sz w:val="20"/>
          <w:szCs w:val="20"/>
        </w:rPr>
      </w:pPr>
    </w:p>
    <w:p w:rsidR="00BC2F39" w:rsidRPr="00600359" w:rsidRDefault="00BC2F39" w:rsidP="00BC2F39">
      <w:pPr>
        <w:rPr>
          <w:rFonts w:ascii="Verdana" w:hAnsi="Verdana"/>
          <w:sz w:val="20"/>
          <w:szCs w:val="20"/>
        </w:rPr>
      </w:pPr>
      <w:r w:rsidRPr="00600359">
        <w:rPr>
          <w:rFonts w:ascii="Verdana" w:hAnsi="Verdana"/>
          <w:sz w:val="20"/>
          <w:szCs w:val="20"/>
        </w:rPr>
        <w:tab/>
      </w:r>
      <w:r w:rsidRPr="00600359">
        <w:rPr>
          <w:rFonts w:ascii="Verdana" w:hAnsi="Verdana"/>
          <w:sz w:val="20"/>
          <w:szCs w:val="20"/>
        </w:rPr>
        <w:tab/>
      </w:r>
      <w:r w:rsidRPr="00600359">
        <w:rPr>
          <w:rFonts w:ascii="Verdana" w:hAnsi="Verdana"/>
          <w:sz w:val="20"/>
          <w:szCs w:val="20"/>
        </w:rPr>
        <w:tab/>
      </w:r>
      <w:r w:rsidRPr="00600359">
        <w:rPr>
          <w:rFonts w:ascii="Verdana" w:hAnsi="Verdana"/>
          <w:sz w:val="20"/>
          <w:szCs w:val="20"/>
        </w:rPr>
        <w:tab/>
      </w:r>
      <w:r w:rsidRPr="00600359">
        <w:rPr>
          <w:rFonts w:ascii="Verdana" w:hAnsi="Verdana"/>
          <w:sz w:val="20"/>
          <w:szCs w:val="20"/>
        </w:rPr>
        <w:tab/>
      </w:r>
      <w:r w:rsidRPr="00600359">
        <w:rPr>
          <w:rFonts w:ascii="Verdana" w:hAnsi="Verdana"/>
          <w:sz w:val="20"/>
          <w:szCs w:val="20"/>
        </w:rPr>
        <w:tab/>
      </w:r>
      <w:r>
        <w:rPr>
          <w:rFonts w:ascii="Verdana" w:hAnsi="Verdana"/>
          <w:sz w:val="20"/>
          <w:szCs w:val="20"/>
        </w:rPr>
        <w:t>By:</w:t>
      </w:r>
      <w:bookmarkStart w:id="11" w:name="Text9"/>
      <w:r>
        <w:rPr>
          <w:rFonts w:ascii="Verdana" w:hAnsi="Verdana"/>
          <w:sz w:val="20"/>
          <w:szCs w:val="20"/>
        </w:rPr>
        <w:fldChar w:fldCharType="begin">
          <w:ffData>
            <w:name w:val="Text9"/>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11"/>
    </w:p>
    <w:p w:rsidR="00FC5366" w:rsidRPr="00927430" w:rsidRDefault="00BC2F39">
      <w:pPr>
        <w:rPr>
          <w:rFonts w:ascii="Verdana" w:hAnsi="Verdana"/>
          <w:sz w:val="20"/>
          <w:szCs w:val="20"/>
        </w:rPr>
      </w:pPr>
      <w:r w:rsidRPr="00927430">
        <w:rPr>
          <w:rFonts w:ascii="Verdana" w:hAnsi="Verdana"/>
          <w:sz w:val="20"/>
          <w:szCs w:val="20"/>
        </w:rPr>
        <w:t>My Commission expires:</w:t>
      </w:r>
      <w:bookmarkStart w:id="12" w:name="Text10"/>
      <w:r w:rsidRPr="00927430">
        <w:rPr>
          <w:rFonts w:ascii="Verdana" w:hAnsi="Verdana"/>
          <w:sz w:val="20"/>
          <w:szCs w:val="20"/>
        </w:rPr>
        <w:fldChar w:fldCharType="begin">
          <w:ffData>
            <w:name w:val="Text10"/>
            <w:enabled/>
            <w:calcOnExit w:val="0"/>
            <w:textInput/>
          </w:ffData>
        </w:fldChar>
      </w:r>
      <w:r w:rsidRPr="00927430">
        <w:rPr>
          <w:rFonts w:ascii="Verdana" w:hAnsi="Verdana"/>
          <w:sz w:val="20"/>
          <w:szCs w:val="20"/>
        </w:rPr>
        <w:instrText xml:space="preserve"> FORMTEXT </w:instrText>
      </w:r>
      <w:r w:rsidRPr="00927430">
        <w:rPr>
          <w:rFonts w:ascii="Verdana" w:hAnsi="Verdana"/>
          <w:sz w:val="20"/>
          <w:szCs w:val="20"/>
        </w:rPr>
      </w:r>
      <w:r w:rsidRPr="00927430">
        <w:rPr>
          <w:rFonts w:ascii="Verdana" w:hAnsi="Verdana"/>
          <w:sz w:val="20"/>
          <w:szCs w:val="20"/>
        </w:rPr>
        <w:fldChar w:fldCharType="separate"/>
      </w:r>
      <w:r w:rsidRPr="00927430">
        <w:rPr>
          <w:rFonts w:ascii="Verdana" w:hAnsi="Verdana"/>
          <w:noProof/>
          <w:sz w:val="20"/>
          <w:szCs w:val="20"/>
        </w:rPr>
        <w:t> </w:t>
      </w:r>
      <w:r w:rsidRPr="00927430">
        <w:rPr>
          <w:rFonts w:ascii="Verdana" w:hAnsi="Verdana"/>
          <w:noProof/>
          <w:sz w:val="20"/>
          <w:szCs w:val="20"/>
        </w:rPr>
        <w:t> </w:t>
      </w:r>
      <w:r w:rsidRPr="00927430">
        <w:rPr>
          <w:rFonts w:ascii="Verdana" w:hAnsi="Verdana"/>
          <w:noProof/>
          <w:sz w:val="20"/>
          <w:szCs w:val="20"/>
        </w:rPr>
        <w:t> </w:t>
      </w:r>
      <w:r w:rsidRPr="00927430">
        <w:rPr>
          <w:rFonts w:ascii="Verdana" w:hAnsi="Verdana"/>
          <w:noProof/>
          <w:sz w:val="20"/>
          <w:szCs w:val="20"/>
        </w:rPr>
        <w:t> </w:t>
      </w:r>
      <w:r w:rsidRPr="00927430">
        <w:rPr>
          <w:rFonts w:ascii="Verdana" w:hAnsi="Verdana"/>
          <w:noProof/>
          <w:sz w:val="20"/>
          <w:szCs w:val="20"/>
        </w:rPr>
        <w:t> </w:t>
      </w:r>
      <w:r w:rsidRPr="00927430">
        <w:rPr>
          <w:rFonts w:ascii="Verdana" w:hAnsi="Verdana"/>
          <w:sz w:val="20"/>
          <w:szCs w:val="20"/>
        </w:rPr>
        <w:fldChar w:fldCharType="end"/>
      </w:r>
      <w:bookmarkEnd w:id="12"/>
      <w:bookmarkEnd w:id="7"/>
    </w:p>
    <w:sectPr w:rsidR="00FC5366" w:rsidRPr="00927430" w:rsidSect="00904AB5">
      <w:headerReference w:type="even" r:id="rId13"/>
      <w:headerReference w:type="default" r:id="rId14"/>
      <w:footerReference w:type="even" r:id="rId15"/>
      <w:footerReference w:type="default" r:id="rId16"/>
      <w:headerReference w:type="first" r:id="rId17"/>
      <w:footerReference w:type="first" r:id="rId18"/>
      <w:pgSz w:w="12240" w:h="15840"/>
      <w:pgMar w:top="864" w:right="1152"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4AB5" w:rsidRDefault="00904AB5" w:rsidP="00BC2F39">
      <w:r>
        <w:separator/>
      </w:r>
    </w:p>
  </w:endnote>
  <w:endnote w:type="continuationSeparator" w:id="0">
    <w:p w:rsidR="00904AB5" w:rsidRDefault="00904AB5" w:rsidP="00BC2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6A0B" w:rsidRDefault="00B36A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6A0B" w:rsidRDefault="00B36A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6A0B" w:rsidRDefault="00B36A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4AB5" w:rsidRDefault="00904AB5" w:rsidP="00BC2F39">
      <w:r>
        <w:separator/>
      </w:r>
    </w:p>
  </w:footnote>
  <w:footnote w:type="continuationSeparator" w:id="0">
    <w:p w:rsidR="00904AB5" w:rsidRDefault="00904AB5" w:rsidP="00BC2F39">
      <w:r>
        <w:continuationSeparator/>
      </w:r>
    </w:p>
  </w:footnote>
  <w:footnote w:id="1">
    <w:p w:rsidR="00BC2F39" w:rsidRPr="0097034D" w:rsidRDefault="00BC2F39" w:rsidP="00BC2F39">
      <w:pPr>
        <w:pStyle w:val="FootnoteText"/>
        <w:rPr>
          <w:sz w:val="16"/>
        </w:rPr>
      </w:pPr>
      <w:r w:rsidRPr="0097034D">
        <w:rPr>
          <w:rStyle w:val="FootnoteReference"/>
        </w:rPr>
        <w:footnoteRef/>
      </w:r>
      <w:r w:rsidRPr="0097034D">
        <w:t xml:space="preserve"> </w:t>
      </w:r>
      <w:r w:rsidRPr="0097034D">
        <w:rPr>
          <w:sz w:val="16"/>
        </w:rPr>
        <w:t>For affidavits received by Northern prior to 11 A.M. (CCT), the effective date shall be no earlier than the next gas day.  Affidavits received by Northern after 11 A.M. (CCT) for the next gas day will be processed on a best efforts basis.  Nominations received prior to activation of the affidavit must be resubmitted by the timely nomination deadline.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6A0B" w:rsidRDefault="00B36A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CEE" w:rsidRDefault="00CD0CEE" w:rsidP="00CD0CEE">
    <w:pPr>
      <w:pStyle w:val="Header"/>
      <w:pBdr>
        <w:bottom w:val="single" w:sz="12" w:space="1" w:color="auto"/>
      </w:pBdr>
      <w:tabs>
        <w:tab w:val="clear" w:pos="8640"/>
        <w:tab w:val="right" w:pos="9450"/>
      </w:tabs>
      <w:jc w:val="right"/>
      <w:rPr>
        <w:rFonts w:ascii="Verdana" w:hAnsi="Verdana"/>
        <w:noProof/>
      </w:rPr>
    </w:pPr>
    <w:r>
      <w:rPr>
        <w:rFonts w:ascii="Verdana" w:hAnsi="Verdana"/>
        <w:noProof/>
      </w:rPr>
      <w:t>Reviewed November 17, 2020</w:t>
    </w:r>
  </w:p>
  <w:p w:rsidR="00CD0CEE" w:rsidRDefault="00B36A0B" w:rsidP="00CD0CEE">
    <w:pPr>
      <w:pStyle w:val="Header"/>
      <w:pBdr>
        <w:bottom w:val="single" w:sz="12" w:space="1" w:color="auto"/>
      </w:pBdr>
      <w:tabs>
        <w:tab w:val="clear" w:pos="8640"/>
        <w:tab w:val="right" w:pos="9450"/>
      </w:tabs>
      <w:rPr>
        <w:rFonts w:ascii="Verdana" w:hAnsi="Verdana"/>
      </w:rPr>
    </w:pPr>
    <w:r>
      <w:rPr>
        <w:rFonts w:ascii="Verdana" w:hAnsi="Verdana"/>
        <w:noProof/>
      </w:rPr>
      <w:drawing>
        <wp:inline distT="0" distB="0" distL="0" distR="0">
          <wp:extent cx="1924050" cy="676275"/>
          <wp:effectExtent l="0" t="0" r="0" b="0"/>
          <wp:docPr id="1" name="Picture 1" descr="NNG-BHE_Logo_l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NG-BHE_Logo_lr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4050" cy="676275"/>
                  </a:xfrm>
                  <a:prstGeom prst="rect">
                    <a:avLst/>
                  </a:prstGeom>
                  <a:noFill/>
                  <a:ln>
                    <a:noFill/>
                  </a:ln>
                </pic:spPr>
              </pic:pic>
            </a:graphicData>
          </a:graphic>
        </wp:inline>
      </w:drawing>
    </w:r>
  </w:p>
  <w:p w:rsidR="00CD0CEE" w:rsidRPr="00CD0CEE" w:rsidRDefault="00CD0CEE" w:rsidP="00CD0CEE">
    <w:pPr>
      <w:pStyle w:val="Header"/>
      <w:pBdr>
        <w:bottom w:val="single" w:sz="12" w:space="1" w:color="auto"/>
      </w:pBdr>
      <w:tabs>
        <w:tab w:val="clear" w:pos="8640"/>
        <w:tab w:val="right" w:pos="9450"/>
      </w:tabs>
      <w:rPr>
        <w:rFonts w:ascii="Verdana" w:hAnsi="Verdana"/>
        <w:sz w:val="12"/>
        <w:szCs w:val="12"/>
      </w:rPr>
    </w:pPr>
  </w:p>
  <w:p w:rsidR="00CD0CEE" w:rsidRPr="00600359" w:rsidRDefault="00CD0CEE" w:rsidP="00CD0CEE">
    <w:pPr>
      <w:pStyle w:val="Header"/>
      <w:pBdr>
        <w:bottom w:val="single" w:sz="12" w:space="1" w:color="auto"/>
      </w:pBdr>
      <w:tabs>
        <w:tab w:val="clear" w:pos="8640"/>
        <w:tab w:val="right" w:pos="9450"/>
      </w:tabs>
      <w:jc w:val="right"/>
      <w:rPr>
        <w:rFonts w:ascii="Verdana" w:hAnsi="Verdana"/>
        <w:sz w:val="28"/>
        <w:szCs w:val="28"/>
      </w:rPr>
    </w:pPr>
    <w:r w:rsidRPr="00600359">
      <w:rPr>
        <w:rFonts w:ascii="Verdana" w:hAnsi="Verdana"/>
        <w:sz w:val="28"/>
        <w:szCs w:val="28"/>
      </w:rPr>
      <w:t>Transportation to Pools - Affidavit for Fuel Exemption</w:t>
    </w:r>
  </w:p>
  <w:p w:rsidR="00CD0CEE" w:rsidRDefault="00CD0C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6A0B" w:rsidRDefault="00B36A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843718"/>
    <w:multiLevelType w:val="hybridMultilevel"/>
    <w:tmpl w:val="915054A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F39"/>
    <w:rsid w:val="00904AB5"/>
    <w:rsid w:val="00927430"/>
    <w:rsid w:val="00AE363B"/>
    <w:rsid w:val="00B36A0B"/>
    <w:rsid w:val="00BC2F39"/>
    <w:rsid w:val="00CD0CEE"/>
    <w:rsid w:val="00FC5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4098"/>
    <o:shapelayout v:ext="edit">
      <o:idmap v:ext="edit" data="1"/>
    </o:shapelayout>
  </w:shapeDefaults>
  <w:decimalSymbol w:val="."/>
  <w:listSeparator w:val=","/>
  <w15:chartTrackingRefBased/>
  <w15:docId w15:val="{A49E4C42-DAF9-4DF0-B442-92177DC08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2F39"/>
    <w:rPr>
      <w:rFonts w:ascii="Arial" w:eastAsia="Times New Roman" w:hAnsi="Arial" w:cs="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C2F39"/>
    <w:pPr>
      <w:tabs>
        <w:tab w:val="center" w:pos="4320"/>
        <w:tab w:val="right" w:pos="8640"/>
      </w:tabs>
    </w:pPr>
    <w:rPr>
      <w:rFonts w:ascii="CG Times (WN)" w:hAnsi="CG Times (WN)" w:cs="Times New Roman"/>
      <w:sz w:val="20"/>
      <w:szCs w:val="20"/>
    </w:rPr>
  </w:style>
  <w:style w:type="character" w:customStyle="1" w:styleId="FooterChar">
    <w:name w:val="Footer Char"/>
    <w:link w:val="Footer"/>
    <w:rsid w:val="00BC2F39"/>
    <w:rPr>
      <w:rFonts w:ascii="CG Times (WN)" w:eastAsia="Times New Roman" w:hAnsi="CG Times (WN)" w:cs="Times New Roman"/>
      <w:sz w:val="20"/>
      <w:szCs w:val="20"/>
    </w:rPr>
  </w:style>
  <w:style w:type="paragraph" w:styleId="Header">
    <w:name w:val="header"/>
    <w:basedOn w:val="Normal"/>
    <w:link w:val="HeaderChar"/>
    <w:rsid w:val="00BC2F39"/>
    <w:pPr>
      <w:tabs>
        <w:tab w:val="center" w:pos="4320"/>
        <w:tab w:val="right" w:pos="8640"/>
      </w:tabs>
    </w:pPr>
    <w:rPr>
      <w:rFonts w:ascii="Times New Roman" w:hAnsi="Times New Roman" w:cs="Times New Roman"/>
      <w:sz w:val="20"/>
      <w:szCs w:val="20"/>
    </w:rPr>
  </w:style>
  <w:style w:type="character" w:customStyle="1" w:styleId="HeaderChar">
    <w:name w:val="Header Char"/>
    <w:link w:val="Header"/>
    <w:rsid w:val="00BC2F39"/>
    <w:rPr>
      <w:rFonts w:ascii="Times New Roman" w:eastAsia="Times New Roman" w:hAnsi="Times New Roman" w:cs="Times New Roman"/>
      <w:sz w:val="20"/>
      <w:szCs w:val="20"/>
    </w:rPr>
  </w:style>
  <w:style w:type="character" w:styleId="Hyperlink">
    <w:name w:val="Hyperlink"/>
    <w:rsid w:val="00BC2F39"/>
    <w:rPr>
      <w:color w:val="0000FF"/>
      <w:u w:val="single"/>
    </w:rPr>
  </w:style>
  <w:style w:type="paragraph" w:styleId="FootnoteText">
    <w:name w:val="footnote text"/>
    <w:basedOn w:val="Normal"/>
    <w:link w:val="FootnoteTextChar"/>
    <w:semiHidden/>
    <w:rsid w:val="00BC2F39"/>
    <w:rPr>
      <w:sz w:val="20"/>
      <w:szCs w:val="20"/>
    </w:rPr>
  </w:style>
  <w:style w:type="character" w:customStyle="1" w:styleId="FootnoteTextChar">
    <w:name w:val="Footnote Text Char"/>
    <w:link w:val="FootnoteText"/>
    <w:semiHidden/>
    <w:rsid w:val="00BC2F39"/>
    <w:rPr>
      <w:rFonts w:ascii="Arial" w:eastAsia="Times New Roman" w:hAnsi="Arial" w:cs="Arial"/>
      <w:sz w:val="20"/>
      <w:szCs w:val="20"/>
    </w:rPr>
  </w:style>
  <w:style w:type="character" w:styleId="FootnoteReference">
    <w:name w:val="footnote reference"/>
    <w:semiHidden/>
    <w:rsid w:val="00BC2F3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nngcontracts@nngco.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NNG Document" ma:contentTypeID="0x0101002B704F9B31242741BB7B80C4A9FFD0AB01000B184FAE10F81B4B8E59857D5DDD6B3C" ma:contentTypeVersion="51" ma:contentTypeDescription="Create a new NNG Document Posting" ma:contentTypeScope="" ma:versionID="311bb3eef566d551cd8132fd72ef3c72">
  <xsd:schema xmlns:xsd="http://www.w3.org/2001/XMLSchema" xmlns:xs="http://www.w3.org/2001/XMLSchema" xmlns:p="http://schemas.microsoft.com/office/2006/metadata/properties" xmlns:ns1="http://schemas.microsoft.com/sharepoint/v3" xmlns:ns2="028855de-1473-4340-91da-493a9a104b07" xmlns:ns3="0b825887-23b5-4f71-927b-f09ff123c371" targetNamespace="http://schemas.microsoft.com/office/2006/metadata/properties" ma:root="true" ma:fieldsID="5050d2546ab149db6f4a13d0b5310ab1" ns1:_="" ns2:_="" ns3:_="">
    <xsd:import namespace="http://schemas.microsoft.com/sharepoint/v3"/>
    <xsd:import namespace="028855de-1473-4340-91da-493a9a104b07"/>
    <xsd:import namespace="0b825887-23b5-4f71-927b-f09ff123c371"/>
    <xsd:element name="properties">
      <xsd:complexType>
        <xsd:sequence>
          <xsd:element name="documentManagement">
            <xsd:complexType>
              <xsd:all>
                <xsd:element ref="ns1:PostingStatus" minOccurs="0"/>
                <xsd:element ref="ns1:BeginPostDate"/>
                <xsd:element ref="ns1:EndPostDate"/>
                <xsd:element ref="ns2:Document_x0020_Category"/>
                <xsd:element ref="ns3:Department" minOccurs="0"/>
                <xsd:element ref="ns3:Document_x0020_Owner" minOccurs="0"/>
                <xsd:element ref="ns1:Doc_x0020_ID" minOccurs="0"/>
                <xsd:element ref="ns1:Expired_x0020_Date" minOccurs="0"/>
                <xsd:element ref="ns1:Post_x0020_Date" minOccurs="0"/>
                <xsd:element ref="ns1:Unresolved_x0020_User_x0020_ID" minOccurs="0"/>
                <xsd:element ref="ns1:DocumentDescription" minOccurs="0"/>
                <xsd:element ref="ns3:Rate_x0020_Info" minOccurs="0"/>
                <xsd:element ref="ns2:Requested_x0020_Date" minOccurs="0"/>
                <xsd:element ref="ns3:Review_x0020_Date" minOccurs="0"/>
                <xsd:element ref="ns2:CommentsHistory" minOccurs="0"/>
                <xsd:element ref="ns3:MoveToInitiate" minOccurs="0"/>
                <xsd:element ref="ns3:Sort_x0020_Column" minOccurs="0"/>
                <xsd:element ref="ns3:NavGroup" minOccurs="0"/>
                <xsd:element ref="ns3:_dlc_ExpireDate" minOccurs="0"/>
                <xsd:element ref="ns3:_dlc_ExpireDateSaved" minOccurs="0"/>
                <xsd:element ref="ns2:SharedWithUsers" minOccurs="0"/>
                <xsd:element ref="ns3: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ostingStatus" ma:index="2" nillable="true" ma:displayName="Posting Status" ma:default="Pending Admin Review" ma:format="Dropdown" ma:internalName="PostingStatus">
      <xsd:simpleType>
        <xsd:restriction base="dms:Choice">
          <xsd:enumeration value="Pending Admin Review"/>
          <xsd:enumeration value="Pending Feedback"/>
          <xsd:enumeration value="Pending Approval"/>
          <xsd:enumeration value="Rejected"/>
          <xsd:enumeration value="Post Pending"/>
          <xsd:enumeration value="Initiate"/>
          <xsd:enumeration value="Terminated"/>
        </xsd:restriction>
      </xsd:simpleType>
    </xsd:element>
    <xsd:element name="BeginPostDate" ma:index="3" ma:displayName="Begin Post Date" ma:format="DateTime" ma:internalName="BeginPostDate">
      <xsd:simpleType>
        <xsd:restriction base="dms:DateTime"/>
      </xsd:simpleType>
    </xsd:element>
    <xsd:element name="EndPostDate" ma:index="4" ma:displayName="End Post Date" ma:format="DateTime" ma:internalName="EndPostDate">
      <xsd:simpleType>
        <xsd:restriction base="dms:DateTime"/>
      </xsd:simpleType>
    </xsd:element>
    <xsd:element name="Doc_x0020_ID" ma:index="8" nillable="true" ma:displayName="Doc ID" ma:internalName="Doc_x0020_ID">
      <xsd:simpleType>
        <xsd:restriction base="dms:Text"/>
      </xsd:simpleType>
    </xsd:element>
    <xsd:element name="Expired_x0020_Date" ma:index="9" nillable="true" ma:displayName="Expired Date" ma:format="DateTime" ma:internalName="Expired_x0020_Date">
      <xsd:simpleType>
        <xsd:restriction base="dms:DateTime"/>
      </xsd:simpleType>
    </xsd:element>
    <xsd:element name="Post_x0020_Date" ma:index="10" nillable="true" ma:displayName="Post Date" ma:format="DateTime" ma:internalName="Post_x0020_Date">
      <xsd:simpleType>
        <xsd:restriction base="dms:DateTime"/>
      </xsd:simpleType>
    </xsd:element>
    <xsd:element name="Unresolved_x0020_User_x0020_ID" ma:index="11" nillable="true" ma:displayName="Unresolved UserID" ma:internalName="Unresolved_x0020_User_x0020_ID">
      <xsd:simpleType>
        <xsd:restriction base="dms:Text">
          <xsd:maxLength value="255"/>
        </xsd:restriction>
      </xsd:simpleType>
    </xsd:element>
    <xsd:element name="DocumentDescription" ma:index="12" nillable="true" ma:displayName="Description" ma:internalName="Documen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28855de-1473-4340-91da-493a9a104b07" elementFormDefault="qualified">
    <xsd:import namespace="http://schemas.microsoft.com/office/2006/documentManagement/types"/>
    <xsd:import namespace="http://schemas.microsoft.com/office/infopath/2007/PartnerControls"/>
    <xsd:element name="Document_x0020_Category" ma:index="5" ma:displayName="Document Category" ma:list="{F85D7477-0811-4233-B0CF-3A33E0609D95}" ma:internalName="Document_x0020_Category" ma:showField="Title" ma:web="028855de-1473-4340-91da-493a9a104b07">
      <xsd:simpleType>
        <xsd:restriction base="dms:Lookup"/>
      </xsd:simpleType>
    </xsd:element>
    <xsd:element name="Requested_x0020_Date" ma:index="14" nillable="true" ma:displayName="Requested Date" ma:format="DateTime" ma:internalName="Requested_x0020_Date">
      <xsd:simpleType>
        <xsd:restriction base="dms:DateTime"/>
      </xsd:simpleType>
    </xsd:element>
    <xsd:element name="CommentsHistory" ma:index="16" nillable="true" ma:displayName="CommentsHistory" ma:internalName="CommentsHistory">
      <xsd:simpleType>
        <xsd:restriction base="dms:Note"/>
      </xsd:simpleType>
    </xsd:element>
    <xsd:element name="SharedWithUsers" ma:index="2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b825887-23b5-4f71-927b-f09ff123c371" elementFormDefault="qualified">
    <xsd:import namespace="http://schemas.microsoft.com/office/2006/documentManagement/types"/>
    <xsd:import namespace="http://schemas.microsoft.com/office/infopath/2007/PartnerControls"/>
    <xsd:element name="Department" ma:index="6" nillable="true" ma:displayName="Department" ma:description="Department" ma:list="{afafa365-c086-4e01-b550-abffb0ba2fdd}" ma:internalName="Department" ma:showField="Title">
      <xsd:simpleType>
        <xsd:restriction base="dms:Lookup"/>
      </xsd:simpleType>
    </xsd:element>
    <xsd:element name="Document_x0020_Owner" ma:index="7" nillable="true" ma:displayName="Document Owner" ma:description="Owner of this document"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e_x0020_Info" ma:index="13" nillable="true" ma:displayName="Rate Info" ma:default="No" ma:description="Is there Rate info?" ma:format="Dropdown" ma:internalName="Rate_x0020_Info">
      <xsd:simpleType>
        <xsd:restriction base="dms:Choice">
          <xsd:enumeration value="Yes"/>
          <xsd:enumeration value="No"/>
        </xsd:restriction>
      </xsd:simpleType>
    </xsd:element>
    <xsd:element name="Review_x0020_Date" ma:index="15" nillable="true" ma:displayName="Review Date" ma:description="Date the document was reviewed" ma:format="DateOnly" ma:internalName="Review_x0020_Date">
      <xsd:simpleType>
        <xsd:restriction base="dms:DateTime"/>
      </xsd:simpleType>
    </xsd:element>
    <xsd:element name="MoveToInitiate" ma:index="17" nillable="true" ma:displayName="MoveToInitiate" ma:internalName="MoveToInitiate">
      <xsd:simpleType>
        <xsd:restriction base="dms:Text"/>
      </xsd:simpleType>
    </xsd:element>
    <xsd:element name="Sort_x0020_Column" ma:index="18" nillable="true" ma:displayName="Sort Column" ma:description="Use this column if you would like to sort documents" ma:indexed="true" ma:internalName="Sort_x0020_Column" ma:percentage="FALSE">
      <xsd:simpleType>
        <xsd:restriction base="dms:Number"/>
      </xsd:simpleType>
    </xsd:element>
    <xsd:element name="NavGroup" ma:index="19" nillable="true" ma:displayName="NavGroup" ma:internalName="NavGroup">
      <xsd:simpleType>
        <xsd:restriction base="dms:Text">
          <xsd:maxLength value="255"/>
        </xsd:restriction>
      </xsd:simpleType>
    </xsd:element>
    <xsd:element name="_dlc_ExpireDate" ma:index="20" nillable="true" ma:displayName="Expiration Date" ma:description="" ma:hidden="true" ma:indexed="true" ma:internalName="_dlc_ExpireDate" ma:readOnly="true">
      <xsd:simpleType>
        <xsd:restriction base="dms:DateTime"/>
      </xsd:simpleType>
    </xsd:element>
    <xsd:element name="_dlc_ExpireDateSaved" ma:index="26" nillable="true" ma:displayName="Original Expiration Date" ma:description="" ma:hidden="true" ma:internalName="_dlc_ExpireDateSaved" ma:readOnly="true">
      <xsd:simpleType>
        <xsd:restriction base="dms:DateTime"/>
      </xsd:simpleType>
    </xsd:element>
    <xsd:element name="_dlc_Exempt" ma:index="31" nillable="true" ma:displayName="Exempt from Policy" ma:description="" ma:hidden="true" ma:internalName="_dlc_Exempt"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p:Policy xmlns:p="office.server.policy" id="" local="true">
  <p:Name>NNG Document</p:Name>
  <p:Description/>
  <p:Statement/>
  <p:PolicyItems>
    <p:PolicyItem featureId="Microsoft.Office.RecordsManagement.PolicyFeatures.Expiration" UniqueId="98e2c8a9-09eb-4b82-8ab7-f7814483485e">
      <p:Name>Expiration</p:Name>
      <p:Description>Automatic scheduling of content for processing, and expiry of content that has reached its due date.</p:Description>
      <p:CustomData>
        <Schedules nextStageId="2">
          <Schedule type="Default">
            <stages>
              <data stageId="1">
                <formula id="Microsoft.Office.RecordsManagement.PolicyFeatures.Expiration.Formula.BuiltIn">
                  <number>0</number>
                  <property>EndPostDate</property>
                  <propertyId>22badabc-63b1-478b-b9db-1c4b0e543486</propertyId>
                  <period>days</period>
                </formula>
                <action type="workflow" id="67c626c4-db7d-4bb4-873f-30186165dc4a"/>
              </data>
            </stages>
          </Schedule>
        </Schedules>
      </p:CustomData>
    </p:PolicyItem>
  </p:PolicyItems>
</p:Policy>
</file>

<file path=customXml/item4.xml><?xml version="1.0" encoding="utf-8"?>
<p:properties xmlns:p="http://schemas.microsoft.com/office/2006/metadata/properties" xmlns:xsi="http://www.w3.org/2001/XMLSchema-instance" xmlns:pc="http://schemas.microsoft.com/office/infopath/2007/PartnerControls">
  <documentManagement>
    <CommentsHistory xmlns="028855de-1473-4340-91da-493a9a104b07">Admin	Muhr, Donald (Northern Natural Gas)						11/20/2020 2:21:31 PM
APPROVED BY A. GREGORY 11/20/2020
DGM
-----
</CommentsHistory>
    <BeginPostDate xmlns="http://schemas.microsoft.com/sharepoint/v3">2019-04-18T19:15:00+00:00</BeginPostDate>
    <PostingStatus xmlns="http://schemas.microsoft.com/sharepoint/v3">Initiate</PostingStatus>
    <EndPostDate xmlns="http://schemas.microsoft.com/sharepoint/v3">2999-12-31T06:00:00+00:00</EndPostDate>
    <Document_x0020_Category xmlns="028855de-1473-4340-91da-493a9a104b07">24</Document_x0020_Category>
    <Review_x0020_Date xmlns="0b825887-23b5-4f71-927b-f09ff123c371" xsi:nil="true"/>
    <Sort_x0020_Column xmlns="0b825887-23b5-4f71-927b-f09ff123c371" xsi:nil="true"/>
    <Document_x0020_Owner xmlns="0b825887-23b5-4f71-927b-f09ff123c371">
      <UserInfo>
        <DisplayName/>
        <AccountId xsi:nil="true"/>
        <AccountType/>
      </UserInfo>
    </Document_x0020_Owner>
    <Rate_x0020_Info xmlns="0b825887-23b5-4f71-927b-f09ff123c371">No</Rate_x0020_Info>
    <MoveToInitiate xmlns="0b825887-23b5-4f71-927b-f09ff123c371" xsi:nil="true"/>
    <Expired_x0020_Date xmlns="http://schemas.microsoft.com/sharepoint/v3" xsi:nil="true"/>
    <Requested_x0020_Date xmlns="028855de-1473-4340-91da-493a9a104b07" xsi:nil="true"/>
    <Department xmlns="0b825887-23b5-4f71-927b-f09ff123c371" xsi:nil="true"/>
    <Post_x0020_Date xmlns="http://schemas.microsoft.com/sharepoint/v3">2020-11-20T20:21:33+00:00</Post_x0020_Date>
    <NavGroup xmlns="0b825887-23b5-4f71-927b-f09ff123c371" xsi:nil="true"/>
    <Doc_x0020_ID xmlns="http://schemas.microsoft.com/sharepoint/v3" xsi:nil="true"/>
    <DocumentDescription xmlns="http://schemas.microsoft.com/sharepoint/v3">Please complete the form and fax to Northern Natural Gas Customer Service at (402) 398-7117.</DocumentDescription>
    <Unresolved_x0020_User_x0020_ID xmlns="http://schemas.microsoft.com/sharepoint/v3" xsi:nil="true"/>
    <_dlc_ExpireDateSaved xmlns="0b825887-23b5-4f71-927b-f09ff123c371" xsi:nil="true"/>
    <_dlc_ExpireDate xmlns="0b825887-23b5-4f71-927b-f09ff123c371">2999-12-31T06:00:00+00:00</_dlc_ExpireDat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C05942-03C0-4993-B63A-6460BF16D6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28855de-1473-4340-91da-493a9a104b07"/>
    <ds:schemaRef ds:uri="0b825887-23b5-4f71-927b-f09ff123c3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52E03D-0686-49F1-921E-B662E5CCCB38}">
  <ds:schemaRefs>
    <ds:schemaRef ds:uri="http://schemas.microsoft.com/office/2006/metadata/longProperties"/>
  </ds:schemaRefs>
</ds:datastoreItem>
</file>

<file path=customXml/itemProps3.xml><?xml version="1.0" encoding="utf-8"?>
<ds:datastoreItem xmlns:ds="http://schemas.openxmlformats.org/officeDocument/2006/customXml" ds:itemID="{5C85517D-9FE6-49BF-9A65-625BBC6576AA}">
  <ds:schemaRefs>
    <ds:schemaRef ds:uri="office.server.policy"/>
  </ds:schemaRefs>
</ds:datastoreItem>
</file>

<file path=customXml/itemProps4.xml><?xml version="1.0" encoding="utf-8"?>
<ds:datastoreItem xmlns:ds="http://schemas.openxmlformats.org/officeDocument/2006/customXml" ds:itemID="{45C81181-F183-4287-8A9C-CD23AC51856B}">
  <ds:schemaRefs>
    <ds:schemaRef ds:uri="http://schemas.microsoft.com/office/2006/metadata/properties"/>
    <ds:schemaRef ds:uri="http://schemas.microsoft.com/office/infopath/2007/PartnerControls"/>
    <ds:schemaRef ds:uri="028855de-1473-4340-91da-493a9a104b07"/>
    <ds:schemaRef ds:uri="http://schemas.microsoft.com/sharepoint/v3"/>
    <ds:schemaRef ds:uri="0b825887-23b5-4f71-927b-f09ff123c371"/>
  </ds:schemaRefs>
</ds:datastoreItem>
</file>

<file path=customXml/itemProps5.xml><?xml version="1.0" encoding="utf-8"?>
<ds:datastoreItem xmlns:ds="http://schemas.openxmlformats.org/officeDocument/2006/customXml" ds:itemID="{8F66FBCD-D268-47F6-95D3-84B2C146EF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313</Words>
  <Characters>1796</Characters>
  <Application>Microsoft Office Word</Application>
  <DocSecurity>4</DocSecurity>
  <Lines>56</Lines>
  <Paragraphs>34</Paragraphs>
  <ScaleCrop>false</ScaleCrop>
  <HeadingPairs>
    <vt:vector size="2" baseType="variant">
      <vt:variant>
        <vt:lpstr>Title</vt:lpstr>
      </vt:variant>
      <vt:variant>
        <vt:i4>1</vt:i4>
      </vt:variant>
    </vt:vector>
  </HeadingPairs>
  <TitlesOfParts>
    <vt:vector size="1" baseType="lpstr">
      <vt:lpstr/>
    </vt:vector>
  </TitlesOfParts>
  <Company>MidAmerican Energy Holdings Company</Company>
  <LinksUpToDate>false</LinksUpToDate>
  <CharactersWithSpaces>2075</CharactersWithSpaces>
  <SharedDoc>false</SharedDoc>
  <HLinks>
    <vt:vector size="6" baseType="variant">
      <vt:variant>
        <vt:i4>6881358</vt:i4>
      </vt:variant>
      <vt:variant>
        <vt:i4>0</vt:i4>
      </vt:variant>
      <vt:variant>
        <vt:i4>0</vt:i4>
      </vt:variant>
      <vt:variant>
        <vt:i4>5</vt:i4>
      </vt:variant>
      <vt:variant>
        <vt:lpwstr>mailto:nngcontracts@nngco.com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to Pools - Affidavit for Fuel Exemption</dc:title>
  <dc:subject/>
  <dc:creator>Gregory, April</dc:creator>
  <cp:keywords/>
  <dc:description/>
  <cp:lastModifiedBy>Muhr, Donald (Northern Natural Gas)</cp:lastModifiedBy>
  <cp:revision>2</cp:revision>
  <dcterms:created xsi:type="dcterms:W3CDTF">2020-11-20T20:19:00Z</dcterms:created>
  <dcterms:modified xsi:type="dcterms:W3CDTF">2020-11-20T20:19:00Z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RetentionFormula">
    <vt:lpwstr>&lt;formula id="Microsoft.Office.RecordsManagement.PolicyFeatures.Expiration.Formula.BuiltIn"&gt;&lt;number&gt;0&lt;/number&gt;&lt;property&gt;EndPostDate&lt;/property&gt;&lt;propertyId&gt;22badabc-63b1-478b-b9db-1c4b0e543486&lt;/propertyId&gt;&lt;period&gt;days&lt;/period&gt;&lt;/formula&gt;</vt:lpwstr>
  </property>
  <property fmtid="{D5CDD505-2E9C-101B-9397-08002B2CF9AE}" pid="3" name="_dlc_policyId">
    <vt:lpwstr/>
  </property>
  <property fmtid="{D5CDD505-2E9C-101B-9397-08002B2CF9AE}" pid="4" name="ContentTypeId">
    <vt:lpwstr>0x0101002B704F9B31242741BB7B80C4A9FFD0AB01000B184FAE10F81B4B8E59857D5DDD6B3C</vt:lpwstr>
  </property>
  <property fmtid="{D5CDD505-2E9C-101B-9397-08002B2CF9AE}" pid="5" name="WorkflowHistory">
    <vt:lpwstr>11/20/2020 2:19:56 PM - WorkflowStarted - Muhr, Donald (Northern Natural Gas) - Admin approval workflow was started. - Workflow Started_x000d_
11/20/2020 2:19:56 PM - TaskCreated - Muhr, Donald (Northern Natural Gas) - Admin Approval process started, participants are: Bischoff, Barbara (Northern Natural Gas); Aschwege, Doug (Northern Natural Gas); Janzen, Randy (Northern Natural Gas); Westfall, Roger (Northern Natural Gas); Barrett, Jeremy (Northern Natural Gas); Luettel, Ben (Northern Natural Gas); Milks, Vonn (Northern Natural Gas); Lewis, Pam (Northern Natural Gas); Rozmus, Frank (Northern Natural Gas); Heckerman, Bambi (Northern Natural Gas); Magner, Kip (Northern Natural Gas); Nachtigall, Andrew (Northern Natural Gas); Wagner, Darrell (Northern Natural Gas); Muhr, Donald (Northern Natural Gas); Kuehl, Toby L (Northern Natural Gas);  - Admin Process Started_x000d_
11/20/2020 2:21:31 PM - WorkflowComment - Muhr, Donald (Northern Natural Gas) - Admin Approver Muhr, Donald (Northern Natural Gas) APPROVED the document or notice. - Admin Updated_x000d_
11/20/2020 2:21:32 PM - TaskCompleted - Muhr, Donald (Northern Natural Gas) - Admin Process Completed - Approve Completed_x000d_
11/20/2020 2:21:32 PM - WorkflowComment - Muhr, Donald (Northern Natural Gas) - Workflow Completed - Complete_x000d_
</vt:lpwstr>
  </property>
</Properties>
</file>